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99" w:rsidRDefault="00701799" w:rsidP="00701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о педагогических кадрах в МДОБУ детском саду № 72 г. Сочи  </w:t>
      </w:r>
    </w:p>
    <w:p w:rsidR="00701799" w:rsidRDefault="00701799" w:rsidP="00701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01.09.2017 года</w:t>
      </w:r>
    </w:p>
    <w:p w:rsidR="00701799" w:rsidRDefault="00701799" w:rsidP="00701799">
      <w:pPr>
        <w:jc w:val="center"/>
        <w:rPr>
          <w:b/>
          <w:sz w:val="28"/>
          <w:szCs w:val="28"/>
        </w:rPr>
      </w:pPr>
    </w:p>
    <w:tbl>
      <w:tblPr>
        <w:tblStyle w:val="1"/>
        <w:tblW w:w="153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3"/>
        <w:gridCol w:w="1844"/>
        <w:gridCol w:w="1701"/>
        <w:gridCol w:w="3684"/>
        <w:gridCol w:w="3541"/>
        <w:gridCol w:w="1732"/>
        <w:gridCol w:w="2125"/>
      </w:tblGrid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КПК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стаж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Авдиенко Екатерина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профессиональное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ЧОУ ВО Южный институт менеджмента по программе «Педагогика и методика дошкольного образования» с 12.09.2016 по 05.12.2016  - 268 часов. Диплом о профессиональной переподготовке 232404804542 (документ о квалификации) от 05.12.2016г. рег. № 3145 – П, г. Краснодар. 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Невиномысский государственный гуманитарно – технический институт. Диплом КЗ № 25121 от 16.05.2012г квалификация «Экономист -менеджер».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«Содержание и организация образовательного процесса в дошкольной организации в соответствии с ФГОС ДО»  2017г -72 часа.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лет 06 мес.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pStyle w:val="a3"/>
              <w:rPr>
                <w:lang w:eastAsia="en-US"/>
              </w:rPr>
            </w:pPr>
          </w:p>
          <w:p w:rsidR="00701799" w:rsidRDefault="0070179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Аведисян  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Аня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Агоповна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  <w:p w:rsidR="00701799" w:rsidRDefault="0070179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класс годичные курсы при Сочинском медицинском училище по специальности  медицинская сестра для детских яслей. Свидетельство № 793 от 30.10.1982г.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«Содержание и организация образовательного процесса в дошкольной организации в соответствии с ФГОС ДО»  2017год.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</w:t>
            </w:r>
          </w:p>
          <w:p w:rsidR="00701799" w:rsidRDefault="0070179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 от 17.03.2017г.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33лет 01 мес.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Адамян Евгения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профессиональное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ФГАОУ ВО Южный федеральный университет город Ростов – на- Дону. Диплом 106104 0014820 рег.№  4/491 от  24.06.2016г. по направлению 44.03.01 Педагогическое образование - начальное образование 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ГБОУСПО Донской педагогический колледж город Ростов – на- Дону. Диплом 61 СПА 0006725, рег.№ 78 от 27.06.2012 учитель иностранного языка начальной и основной общеобразовательной школы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«Содержание и организация образовательного процесса в </w:t>
            </w:r>
            <w:r>
              <w:rPr>
                <w:lang w:eastAsia="en-US"/>
              </w:rPr>
              <w:lastRenderedPageBreak/>
              <w:t xml:space="preserve">дошкольной организации в соответствии с ФГОС ДО»  2017г -72 часа.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05лет 04мес.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Анохина Татьяна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профессиональное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Елецкий государственный педагогический институт по специальности педагогика и методика начального обучения учитель начальных классов.  Диплом ЦВ № 182947 от 30.06.2012г. 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Усланское педагогическое училище, Липецкой области. Диплом МТ № 517423 от 28.06.1989г. учитель начальных классов.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«Содержание и организация образовательного процесса в дошкольной организации в соответствии с ФГОС ДО»  2017год.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 квалификационная категория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40 –А от 21.04.2015г.г. 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лет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Артемкина Марина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701799" w:rsidRDefault="0070179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  <w:p w:rsidR="00701799" w:rsidRDefault="007017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Туапсинское педагогическое училище Диплом ГТ № 796475 </w:t>
            </w:r>
            <w:r>
              <w:rPr>
                <w:lang w:eastAsia="en-US"/>
              </w:rPr>
              <w:lastRenderedPageBreak/>
              <w:t>от 28.12.1981г. воспитатель детского сада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«Содержание и организация образовательного процесса в дошкольной организации в </w:t>
            </w:r>
            <w:r>
              <w:rPr>
                <w:lang w:eastAsia="en-US"/>
              </w:rPr>
              <w:lastRenderedPageBreak/>
              <w:t>соответствии с ФГОС ДО» с 2017год.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Соответствие занимаемой должности Приказ от </w:t>
            </w:r>
            <w:r>
              <w:rPr>
                <w:lang w:eastAsia="en-US"/>
              </w:rPr>
              <w:lastRenderedPageBreak/>
              <w:t>06.05.2013г № 2272 Аттестационной комиссии образования и науки Краснодарского края.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 лет 07 мес.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Елизарова Галина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Самуиловна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Могилевское культурно – просветительное училище, клубный работник, руководитель хореографического коллектива. Диплом С № 423400 от 24.06.1968г.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«Содержание и организация образовательного процесса в дошкольной организации в соответствии с ФГОС ДО» 2017г -72 часа.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занимаемой должности 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от 01.04.2013г № 1681 Аттестационной комиссии образования и науки Краснодарского края.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01799" w:rsidRDefault="00701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25лет 10мес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Ибрагимова Шаура Зайнитдиновна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профессиональное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Башкирский государственный университет. Диплом ВСГ № 4758645 от. 08.06.2010г. учитель начальных классов.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«Содержание и организация образовательного процесса в дошкольной организации в соответствии с ФГОС ДО»  2017г -72 часа.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 от 20.12.2017г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02лет 11 мес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Костина 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Ольга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Троицкое педагогическое училище Челябинской области. Диплом ЕТ № 7260066 от 26.06.1987г. воспитатель в дошкольных учреждениях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«Содержание и организация образовательного процесса в дошкольной организации в соответствии с ФГОС ДО» 2017г -72 часа.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2 от 23.12.2015г.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22лет 07 мес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Кривошеина Эльвира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  <w:p w:rsidR="00701799" w:rsidRDefault="0070179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профессиональное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Томский государственный педагогический университет. Диплом ВСГ № 0051146 от 26.03.2004 учитель начальных классов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«Содержание и организация образовательного процесса в дошкольной организации в соответствии с ФГОС ДО»  2017г -72 часа.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2 от 20.12.2017г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лет 09 мес.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Симоненко Марианна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  <w:p w:rsidR="00701799" w:rsidRDefault="0070179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Черноморская гуманитарная академия Диплом ВСБ 0724560 от 01.02.2005 юрист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«Содержание и организация образовательного процесса в дошкольной организации в соответствии с ФГОС ДО» 2017г -72 часа.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занимаемой должности 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3 от 26.02.2018г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лет 08 мес.</w:t>
            </w:r>
          </w:p>
        </w:tc>
      </w:tr>
      <w:tr w:rsidR="00701799" w:rsidTr="007017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Такмазян Анастасия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  <w:p w:rsidR="00701799" w:rsidRDefault="0070179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</w:t>
            </w:r>
          </w:p>
          <w:p w:rsidR="00701799" w:rsidRDefault="007017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Туапсинский социально –педагогический колледж по специальности Преподавание в начальных классах. Диплом 112304 0011585 , рег. № 1703 от 17.06.2017г.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9" w:rsidRDefault="00701799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99" w:rsidRDefault="00701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лет 02 мес.</w:t>
            </w:r>
          </w:p>
        </w:tc>
      </w:tr>
    </w:tbl>
    <w:p w:rsidR="00701799" w:rsidRDefault="00701799" w:rsidP="00701799">
      <w:pPr>
        <w:shd w:val="clear" w:color="auto" w:fill="FFFFFF"/>
        <w:jc w:val="center"/>
      </w:pPr>
    </w:p>
    <w:p w:rsidR="00701799" w:rsidRDefault="00701799" w:rsidP="00701799">
      <w:pPr>
        <w:shd w:val="clear" w:color="auto" w:fill="FFFFFF"/>
        <w:jc w:val="center"/>
      </w:pPr>
    </w:p>
    <w:p w:rsidR="00701799" w:rsidRDefault="00701799" w:rsidP="00701799">
      <w:pPr>
        <w:shd w:val="clear" w:color="auto" w:fill="FFFFFF"/>
        <w:jc w:val="center"/>
      </w:pPr>
    </w:p>
    <w:p w:rsidR="00701799" w:rsidRDefault="00701799" w:rsidP="00701799">
      <w:pPr>
        <w:shd w:val="clear" w:color="auto" w:fill="FFFFFF"/>
        <w:jc w:val="center"/>
      </w:pPr>
    </w:p>
    <w:p w:rsidR="00701799" w:rsidRDefault="00701799" w:rsidP="00701799"/>
    <w:p w:rsidR="007E2F08" w:rsidRDefault="007E2F08">
      <w:bookmarkStart w:id="0" w:name="_GoBack"/>
      <w:bookmarkEnd w:id="0"/>
    </w:p>
    <w:sectPr w:rsidR="007E2F08" w:rsidSect="00701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4A"/>
    <w:rsid w:val="00075E4A"/>
    <w:rsid w:val="00701799"/>
    <w:rsid w:val="007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9366E-D635-4F15-9E12-BFF4FEE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70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2018-04-02T12:37:00Z</dcterms:created>
  <dcterms:modified xsi:type="dcterms:W3CDTF">2018-04-02T12:37:00Z</dcterms:modified>
</cp:coreProperties>
</file>